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B0905" w:rsidRDefault="00EB0905" w:rsidP="00EB0905">
      <w:pPr>
        <w:numPr>
          <w:ilvl w:val="0"/>
          <w:numId w:val="1"/>
        </w:numPr>
      </w:pPr>
      <w:r w:rsidRPr="00EB0905">
        <w:t>Money and Banking</w:t>
      </w:r>
    </w:p>
    <w:p w:rsidR="00EB0905" w:rsidRPr="00EB0905" w:rsidRDefault="00EB0905" w:rsidP="00EB0905">
      <w:r w:rsidRPr="00EB0905">
        <w:t>Chapter 11</w:t>
      </w:r>
    </w:p>
    <w:p w:rsidR="00000000" w:rsidRPr="00EB0905" w:rsidRDefault="00EB0905" w:rsidP="00EB0905">
      <w:pPr>
        <w:numPr>
          <w:ilvl w:val="0"/>
          <w:numId w:val="2"/>
        </w:numPr>
      </w:pPr>
      <w:r w:rsidRPr="00EB0905">
        <w:t>The Evolution of Money</w:t>
      </w:r>
    </w:p>
    <w:p w:rsidR="00000000" w:rsidRPr="00EB0905" w:rsidRDefault="00EB0905" w:rsidP="00EB0905">
      <w:pPr>
        <w:numPr>
          <w:ilvl w:val="0"/>
          <w:numId w:val="2"/>
        </w:numPr>
      </w:pPr>
      <w:r w:rsidRPr="00EB0905">
        <w:t>Barter Economy</w:t>
      </w:r>
    </w:p>
    <w:p w:rsidR="00000000" w:rsidRPr="00EB0905" w:rsidRDefault="00EB0905" w:rsidP="00EB0905">
      <w:pPr>
        <w:numPr>
          <w:ilvl w:val="0"/>
          <w:numId w:val="2"/>
        </w:numPr>
      </w:pPr>
      <w:r w:rsidRPr="00EB0905">
        <w:t>Functions of Money</w:t>
      </w:r>
    </w:p>
    <w:p w:rsidR="00000000" w:rsidRPr="00EB0905" w:rsidRDefault="00EB0905" w:rsidP="00EB0905">
      <w:pPr>
        <w:numPr>
          <w:ilvl w:val="1"/>
          <w:numId w:val="2"/>
        </w:numPr>
      </w:pPr>
      <w:r w:rsidRPr="00EB0905">
        <w:t>Medium of Exchange</w:t>
      </w:r>
    </w:p>
    <w:p w:rsidR="00000000" w:rsidRPr="00EB0905" w:rsidRDefault="00EB0905" w:rsidP="00EB0905">
      <w:pPr>
        <w:numPr>
          <w:ilvl w:val="1"/>
          <w:numId w:val="2"/>
        </w:numPr>
      </w:pPr>
      <w:r w:rsidRPr="00EB0905">
        <w:t>Measure of Value</w:t>
      </w:r>
    </w:p>
    <w:p w:rsidR="00000000" w:rsidRPr="00EB0905" w:rsidRDefault="00EB0905" w:rsidP="00EB0905">
      <w:pPr>
        <w:numPr>
          <w:ilvl w:val="1"/>
          <w:numId w:val="2"/>
        </w:numPr>
      </w:pPr>
      <w:r w:rsidRPr="00EB0905">
        <w:t>Store of Value</w:t>
      </w:r>
    </w:p>
    <w:p w:rsidR="00000000" w:rsidRPr="00EB0905" w:rsidRDefault="00EB0905" w:rsidP="00EB0905">
      <w:pPr>
        <w:numPr>
          <w:ilvl w:val="0"/>
          <w:numId w:val="2"/>
        </w:numPr>
      </w:pPr>
      <w:r w:rsidRPr="00EB0905">
        <w:t>Money in Early Societies – commodity &amp; fiat money</w:t>
      </w:r>
    </w:p>
    <w:p w:rsidR="00000000" w:rsidRPr="00EB0905" w:rsidRDefault="00EB0905" w:rsidP="00EB0905">
      <w:pPr>
        <w:numPr>
          <w:ilvl w:val="0"/>
          <w:numId w:val="2"/>
        </w:numPr>
      </w:pPr>
      <w:r w:rsidRPr="00EB0905">
        <w:t>Money in Colonial America – paper Currency &amp; Specie</w:t>
      </w:r>
    </w:p>
    <w:p w:rsidR="00000000" w:rsidRPr="00EB0905" w:rsidRDefault="00EB0905" w:rsidP="00EB0905">
      <w:pPr>
        <w:numPr>
          <w:ilvl w:val="0"/>
          <w:numId w:val="2"/>
        </w:numPr>
      </w:pPr>
      <w:r w:rsidRPr="00EB0905">
        <w:t>Origins of the Dollar</w:t>
      </w:r>
    </w:p>
    <w:p w:rsidR="00000000" w:rsidRPr="00EB0905" w:rsidRDefault="00EB0905" w:rsidP="00EB0905">
      <w:pPr>
        <w:numPr>
          <w:ilvl w:val="0"/>
          <w:numId w:val="2"/>
        </w:numPr>
      </w:pPr>
      <w:r w:rsidRPr="00EB0905">
        <w:t>Characteristics of Money – portability, durability, divisibility &amp; limited availability</w:t>
      </w:r>
    </w:p>
    <w:p w:rsidR="00000000" w:rsidRPr="00EB0905" w:rsidRDefault="00EB0905" w:rsidP="00EB0905">
      <w:pPr>
        <w:numPr>
          <w:ilvl w:val="0"/>
          <w:numId w:val="2"/>
        </w:numPr>
      </w:pPr>
      <w:r w:rsidRPr="00EB0905">
        <w:t>Early Banking &amp; Monetary Standards</w:t>
      </w:r>
    </w:p>
    <w:p w:rsidR="00EB0905" w:rsidRPr="00EB0905" w:rsidRDefault="00EB0905" w:rsidP="00EB0905">
      <w:r w:rsidRPr="00EB0905">
        <w:t>Privately Issued Bank Notes</w:t>
      </w:r>
    </w:p>
    <w:p w:rsidR="00000000" w:rsidRPr="00EB0905" w:rsidRDefault="00EB0905" w:rsidP="00EB0905">
      <w:pPr>
        <w:numPr>
          <w:ilvl w:val="0"/>
          <w:numId w:val="3"/>
        </w:numPr>
      </w:pPr>
      <w:r w:rsidRPr="00EB0905">
        <w:t>State banks – state issued</w:t>
      </w:r>
    </w:p>
    <w:p w:rsidR="00000000" w:rsidRPr="00EB0905" w:rsidRDefault="00EB0905" w:rsidP="00EB0905">
      <w:pPr>
        <w:numPr>
          <w:ilvl w:val="0"/>
          <w:numId w:val="3"/>
        </w:numPr>
      </w:pPr>
      <w:r w:rsidRPr="00EB0905">
        <w:t>Abuses (wildcats)</w:t>
      </w:r>
    </w:p>
    <w:p w:rsidR="00000000" w:rsidRPr="00EB0905" w:rsidRDefault="00EB0905" w:rsidP="00EB0905">
      <w:pPr>
        <w:numPr>
          <w:ilvl w:val="0"/>
          <w:numId w:val="3"/>
        </w:numPr>
      </w:pPr>
      <w:r w:rsidRPr="00EB0905">
        <w:t>Problems w/ Currency</w:t>
      </w:r>
    </w:p>
    <w:p w:rsidR="00EB0905" w:rsidRPr="00EB0905" w:rsidRDefault="00EB0905" w:rsidP="00EB0905">
      <w:r w:rsidRPr="00EB0905">
        <w:t>The Greenback Standard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>Greenbacks – legal tender &amp; US notes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>Nat’l Currency – banks &amp; notes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 xml:space="preserve">Gold Certificates – 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 xml:space="preserve">Silver Certificates – 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 xml:space="preserve">Treasury Coin Notes - 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 xml:space="preserve">The Gold Standard – </w:t>
      </w:r>
    </w:p>
    <w:p w:rsidR="00000000" w:rsidRPr="00EB0905" w:rsidRDefault="00EB0905" w:rsidP="00EB0905">
      <w:pPr>
        <w:numPr>
          <w:ilvl w:val="1"/>
          <w:numId w:val="4"/>
        </w:numPr>
      </w:pPr>
      <w:r w:rsidRPr="00EB0905">
        <w:t>Advantages &amp; Disadvantages</w:t>
      </w:r>
    </w:p>
    <w:p w:rsidR="00000000" w:rsidRPr="00EB0905" w:rsidRDefault="00EB0905" w:rsidP="00EB0905">
      <w:pPr>
        <w:numPr>
          <w:ilvl w:val="1"/>
          <w:numId w:val="4"/>
        </w:numPr>
      </w:pPr>
      <w:r w:rsidRPr="00EB0905">
        <w:t>No gold standard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>Inconvertible Fiat Money Standard – fiat $ w/ no gold or silver backing</w:t>
      </w:r>
    </w:p>
    <w:p w:rsidR="00000000" w:rsidRPr="00EB0905" w:rsidRDefault="00EB0905" w:rsidP="00EB0905">
      <w:pPr>
        <w:numPr>
          <w:ilvl w:val="1"/>
          <w:numId w:val="4"/>
        </w:numPr>
      </w:pPr>
      <w:r w:rsidRPr="00EB0905">
        <w:t>Money Supply – government</w:t>
      </w:r>
    </w:p>
    <w:p w:rsidR="00000000" w:rsidRPr="00EB0905" w:rsidRDefault="00EB0905" w:rsidP="00EB0905">
      <w:pPr>
        <w:numPr>
          <w:ilvl w:val="1"/>
          <w:numId w:val="4"/>
        </w:numPr>
      </w:pPr>
      <w:r w:rsidRPr="00EB0905">
        <w:t>Char. Of Modern Money – portable, durable, divisible, limited availability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>Development of Modern Banking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>Revising the Banking System</w:t>
      </w:r>
    </w:p>
    <w:p w:rsidR="00000000" w:rsidRPr="00EB0905" w:rsidRDefault="00EB0905" w:rsidP="00EB0905">
      <w:pPr>
        <w:numPr>
          <w:ilvl w:val="0"/>
          <w:numId w:val="4"/>
        </w:numPr>
      </w:pPr>
      <w:r w:rsidRPr="00EB0905">
        <w:t>The Federal Reserve System – central bank &amp; notes</w:t>
      </w:r>
    </w:p>
    <w:p w:rsidR="00000000" w:rsidRPr="00EB0905" w:rsidRDefault="00EB0905" w:rsidP="00EB0905">
      <w:pPr>
        <w:numPr>
          <w:ilvl w:val="1"/>
          <w:numId w:val="4"/>
        </w:numPr>
      </w:pPr>
      <w:r w:rsidRPr="00EB0905">
        <w:t>Great Depression – runs and holidays</w:t>
      </w:r>
    </w:p>
    <w:p w:rsidR="00000000" w:rsidRPr="00EB0905" w:rsidRDefault="00EB0905" w:rsidP="00EB0905">
      <w:pPr>
        <w:numPr>
          <w:ilvl w:val="1"/>
          <w:numId w:val="4"/>
        </w:numPr>
      </w:pPr>
      <w:r w:rsidRPr="00EB0905">
        <w:t>Federal Deposit Insurance</w:t>
      </w:r>
    </w:p>
    <w:p w:rsidR="00EB0905" w:rsidRPr="00EB0905" w:rsidRDefault="00EB0905" w:rsidP="00EB0905">
      <w:r w:rsidRPr="00EB0905">
        <w:t>Depository Institutions</w:t>
      </w:r>
    </w:p>
    <w:p w:rsidR="00000000" w:rsidRPr="00EB0905" w:rsidRDefault="00EB0905" w:rsidP="00EB0905">
      <w:pPr>
        <w:numPr>
          <w:ilvl w:val="0"/>
          <w:numId w:val="5"/>
        </w:numPr>
      </w:pPr>
      <w:r w:rsidRPr="00EB0905">
        <w:t xml:space="preserve">Commercial banks – </w:t>
      </w:r>
    </w:p>
    <w:p w:rsidR="00000000" w:rsidRPr="00EB0905" w:rsidRDefault="00EB0905" w:rsidP="00EB0905">
      <w:pPr>
        <w:numPr>
          <w:ilvl w:val="0"/>
          <w:numId w:val="5"/>
        </w:numPr>
      </w:pPr>
      <w:r w:rsidRPr="00EB0905">
        <w:t>DDAs – $ removed w/o approval</w:t>
      </w:r>
    </w:p>
    <w:p w:rsidR="00000000" w:rsidRPr="00EB0905" w:rsidRDefault="00EB0905" w:rsidP="00EB0905">
      <w:pPr>
        <w:numPr>
          <w:ilvl w:val="0"/>
          <w:numId w:val="5"/>
        </w:numPr>
      </w:pPr>
      <w:r w:rsidRPr="00EB0905">
        <w:t>Thrift Institutions – no DDAs</w:t>
      </w:r>
    </w:p>
    <w:p w:rsidR="00000000" w:rsidRPr="00EB0905" w:rsidRDefault="00EB0905" w:rsidP="00EB0905">
      <w:pPr>
        <w:numPr>
          <w:ilvl w:val="0"/>
          <w:numId w:val="5"/>
        </w:numPr>
      </w:pPr>
      <w:r w:rsidRPr="00EB0905">
        <w:t>Savings Banks – (thrift)</w:t>
      </w:r>
    </w:p>
    <w:p w:rsidR="00000000" w:rsidRPr="00EB0905" w:rsidRDefault="00EB0905" w:rsidP="00EB0905">
      <w:pPr>
        <w:numPr>
          <w:ilvl w:val="1"/>
          <w:numId w:val="5"/>
        </w:numPr>
      </w:pPr>
      <w:r w:rsidRPr="00EB0905">
        <w:t>NOW Accounts</w:t>
      </w:r>
    </w:p>
    <w:p w:rsidR="00000000" w:rsidRPr="00EB0905" w:rsidRDefault="00EB0905" w:rsidP="00EB0905">
      <w:pPr>
        <w:numPr>
          <w:ilvl w:val="0"/>
          <w:numId w:val="5"/>
        </w:numPr>
      </w:pPr>
      <w:r w:rsidRPr="00EB0905">
        <w:t>Savings &amp; Loan Associations</w:t>
      </w:r>
    </w:p>
    <w:p w:rsidR="00000000" w:rsidRPr="00EB0905" w:rsidRDefault="00EB0905" w:rsidP="00EB0905">
      <w:pPr>
        <w:numPr>
          <w:ilvl w:val="1"/>
          <w:numId w:val="5"/>
        </w:numPr>
      </w:pPr>
      <w:r w:rsidRPr="00EB0905">
        <w:t>S&amp;L – (FSLIC)</w:t>
      </w:r>
    </w:p>
    <w:p w:rsidR="00000000" w:rsidRPr="00EB0905" w:rsidRDefault="00EB0905" w:rsidP="00EB0905">
      <w:pPr>
        <w:numPr>
          <w:ilvl w:val="0"/>
          <w:numId w:val="5"/>
        </w:numPr>
      </w:pPr>
      <w:r w:rsidRPr="00EB0905">
        <w:t>Credit Unions – nonprofit cooperative, owned and operated for members.</w:t>
      </w:r>
    </w:p>
    <w:p w:rsidR="00000000" w:rsidRPr="00EB0905" w:rsidRDefault="00EB0905" w:rsidP="00EB0905">
      <w:pPr>
        <w:numPr>
          <w:ilvl w:val="1"/>
          <w:numId w:val="5"/>
        </w:numPr>
      </w:pPr>
      <w:r w:rsidRPr="00EB0905">
        <w:t>Share draft accounts</w:t>
      </w:r>
    </w:p>
    <w:p w:rsidR="00EB0905" w:rsidRPr="00EB0905" w:rsidRDefault="00EB0905" w:rsidP="00EB0905">
      <w:r w:rsidRPr="00EB0905">
        <w:lastRenderedPageBreak/>
        <w:t>Crisis &amp; Reform</w:t>
      </w:r>
    </w:p>
    <w:p w:rsidR="00000000" w:rsidRPr="00EB0905" w:rsidRDefault="00EB0905" w:rsidP="00EB0905">
      <w:pPr>
        <w:numPr>
          <w:ilvl w:val="0"/>
          <w:numId w:val="6"/>
        </w:numPr>
      </w:pPr>
      <w:r w:rsidRPr="00EB0905">
        <w:t>Deregulation</w:t>
      </w:r>
    </w:p>
    <w:p w:rsidR="00000000" w:rsidRPr="00EB0905" w:rsidRDefault="00EB0905" w:rsidP="00EB0905">
      <w:pPr>
        <w:numPr>
          <w:ilvl w:val="0"/>
          <w:numId w:val="6"/>
        </w:numPr>
      </w:pPr>
      <w:r w:rsidRPr="00EB0905">
        <w:t>Crisis</w:t>
      </w:r>
    </w:p>
    <w:p w:rsidR="00000000" w:rsidRPr="00EB0905" w:rsidRDefault="00EB0905" w:rsidP="00EB0905">
      <w:pPr>
        <w:numPr>
          <w:ilvl w:val="0"/>
          <w:numId w:val="6"/>
        </w:numPr>
      </w:pPr>
      <w:r w:rsidRPr="00EB0905">
        <w:t>Reforming the Thrift Industry</w:t>
      </w:r>
    </w:p>
    <w:p w:rsidR="00000000" w:rsidRPr="00EB0905" w:rsidRDefault="00EB0905" w:rsidP="00EB0905">
      <w:pPr>
        <w:numPr>
          <w:ilvl w:val="0"/>
          <w:numId w:val="6"/>
        </w:numPr>
      </w:pPr>
      <w:r w:rsidRPr="00EB0905">
        <w:t>Failed Banks – creditor</w:t>
      </w:r>
    </w:p>
    <w:p w:rsidR="00000000" w:rsidRPr="00EB0905" w:rsidRDefault="00EB0905" w:rsidP="00EB0905">
      <w:pPr>
        <w:numPr>
          <w:ilvl w:val="0"/>
          <w:numId w:val="6"/>
        </w:numPr>
      </w:pPr>
      <w:r w:rsidRPr="00EB0905">
        <w:t>Return to Stability???</w:t>
      </w:r>
    </w:p>
    <w:p w:rsidR="00411176" w:rsidRDefault="00411176">
      <w:bookmarkStart w:id="0" w:name="_GoBack"/>
      <w:bookmarkEnd w:id="0"/>
    </w:p>
    <w:sectPr w:rsidR="00411176" w:rsidSect="00EB0905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DF0"/>
    <w:multiLevelType w:val="hybridMultilevel"/>
    <w:tmpl w:val="6F0C936C"/>
    <w:lvl w:ilvl="0" w:tplc="2B163CE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0AF5DC">
      <w:start w:val="-16386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E2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C156C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64A9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A767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EB48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4B806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0B534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21DF9"/>
    <w:multiLevelType w:val="hybridMultilevel"/>
    <w:tmpl w:val="31107896"/>
    <w:lvl w:ilvl="0" w:tplc="9F643D7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943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6DA6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C585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E50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40F5D6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294AA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04B2A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0ED1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37D26"/>
    <w:multiLevelType w:val="hybridMultilevel"/>
    <w:tmpl w:val="F7D40490"/>
    <w:lvl w:ilvl="0" w:tplc="8158740E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EE8FC">
      <w:start w:val="-16386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8D31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E604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0A7F8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24728C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C8BA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8EF8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2172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E7E29"/>
    <w:multiLevelType w:val="hybridMultilevel"/>
    <w:tmpl w:val="8D20A9EC"/>
    <w:lvl w:ilvl="0" w:tplc="2E5274AA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C1AE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6846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E3A6E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48C6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EC3C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A561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4825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2573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B5645B"/>
    <w:multiLevelType w:val="hybridMultilevel"/>
    <w:tmpl w:val="65C0DEC2"/>
    <w:lvl w:ilvl="0" w:tplc="7BD6626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CBCB4">
      <w:start w:val="-16386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E4D4E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2E68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21CB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C346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ECDA4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EE5E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6C5CA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43746"/>
    <w:multiLevelType w:val="hybridMultilevel"/>
    <w:tmpl w:val="7A34A9CE"/>
    <w:lvl w:ilvl="0" w:tplc="AE161C3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C0766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E7AE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8707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EDBF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64B5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68F1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260F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8EC6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05"/>
    <w:rsid w:val="00411176"/>
    <w:rsid w:val="00641109"/>
    <w:rsid w:val="00EB09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73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5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23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43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151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127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3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8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5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0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5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0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7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3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9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2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2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4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8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232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18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540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88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2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5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51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896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9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6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9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2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28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168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82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3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6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2013-11-14T01:21:00Z</dcterms:created>
  <dcterms:modified xsi:type="dcterms:W3CDTF">2013-11-14T01:22:00Z</dcterms:modified>
</cp:coreProperties>
</file>